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9" w:rsidRDefault="00DC45B9">
      <w:pPr>
        <w:pStyle w:val="Heading2"/>
        <w:spacing w:line="96" w:lineRule="auto"/>
      </w:pPr>
    </w:p>
    <w:p w:rsidR="00484852" w:rsidRDefault="00A75C34">
      <w:pPr>
        <w:pStyle w:val="Body"/>
        <w:spacing w:line="96" w:lineRule="auto"/>
      </w:pPr>
      <w:r>
        <w:t>_________________________________________________________________________________________________________</w:t>
      </w:r>
    </w:p>
    <w:p w:rsidR="00484852" w:rsidRDefault="00484852">
      <w:pPr>
        <w:pStyle w:val="Body"/>
      </w:pPr>
    </w:p>
    <w:p w:rsidR="00DC45B9" w:rsidRDefault="00DC45B9" w:rsidP="00DC45B9">
      <w:pPr>
        <w:pStyle w:val="Body"/>
        <w:jc w:val="center"/>
        <w:rPr>
          <w:b/>
        </w:rPr>
      </w:pPr>
      <w:r w:rsidRPr="00DC45B9">
        <w:rPr>
          <w:b/>
        </w:rPr>
        <w:t>Banished!</w:t>
      </w:r>
    </w:p>
    <w:p w:rsidR="00DC45B9" w:rsidRPr="00DC45B9" w:rsidRDefault="00DC45B9" w:rsidP="00DC45B9">
      <w:pPr>
        <w:pStyle w:val="Body"/>
        <w:jc w:val="center"/>
        <w:rPr>
          <w:b/>
        </w:rPr>
      </w:pPr>
      <w:bookmarkStart w:id="0" w:name="_GoBack"/>
      <w:bookmarkEnd w:id="0"/>
    </w:p>
    <w:p w:rsidR="00484852" w:rsidRDefault="00A75C34">
      <w:pPr>
        <w:pStyle w:val="Body"/>
      </w:pPr>
      <w:r>
        <w:t xml:space="preserve">You have been expelled from the United States for a horribly atrocious crime. You now have a VERY important task in front of you. Using </w:t>
      </w:r>
      <w:r>
        <w:t>the data on the next page, you need to choose ONE country to move to. Choose wisely, as once you make your decision there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1384687</wp:posOffset>
                </wp:positionH>
                <wp:positionV relativeFrom="line">
                  <wp:posOffset>313324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9.0pt;margin-top:24.7pt;width:20.2pt;height:21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2907029</wp:posOffset>
                </wp:positionH>
                <wp:positionV relativeFrom="line">
                  <wp:posOffset>313324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8.9pt;margin-top:24.7pt;width:20.2pt;height:21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4193455</wp:posOffset>
                </wp:positionH>
                <wp:positionV relativeFrom="line">
                  <wp:posOffset>313324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0.2pt;margin-top:24.7pt;width:20.2pt;height:21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5586730</wp:posOffset>
                </wp:positionH>
                <wp:positionV relativeFrom="line">
                  <wp:posOffset>313324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39.9pt;margin-top:24.7pt;width:20.2pt;height:21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D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6856729</wp:posOffset>
                </wp:positionH>
                <wp:positionV relativeFrom="line">
                  <wp:posOffset>313324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39.9pt;margin-top:24.7pt;width:20.2pt;height:21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8223249</wp:posOffset>
                </wp:positionH>
                <wp:positionV relativeFrom="line">
                  <wp:posOffset>313324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47.5pt;margin-top:24.7pt;width:20.2pt;height:21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F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t xml:space="preserve"> is no going back.</w:t>
      </w:r>
    </w:p>
    <w:p w:rsidR="00484852" w:rsidRDefault="00A75C34">
      <w:pPr>
        <w:pStyle w:val="Body"/>
      </w:pPr>
      <w:r>
        <w:tab/>
      </w:r>
      <w:r>
        <w:tab/>
      </w:r>
      <w:r>
        <w:tab/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-533778</wp:posOffset>
            </wp:positionH>
            <wp:positionV relativeFrom="line">
              <wp:posOffset>251967</wp:posOffset>
            </wp:positionV>
            <wp:extent cx="9454468" cy="195959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77"/>
                <wp:lineTo x="0" y="21677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468" cy="1959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1512858</wp:posOffset>
                </wp:positionH>
                <wp:positionV relativeFrom="line">
                  <wp:posOffset>2481942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G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19.1pt;margin-top:195.4pt;width:20.2pt;height:21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G</w:t>
                        <w:tab/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3163371</wp:posOffset>
                </wp:positionH>
                <wp:positionV relativeFrom="line">
                  <wp:posOffset>2481942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49.1pt;margin-top:195.4pt;width:20.2pt;height:21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H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4501466</wp:posOffset>
                </wp:positionH>
                <wp:positionV relativeFrom="line">
                  <wp:posOffset>2481942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54.4pt;margin-top:195.4pt;width:20.2pt;height:21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I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6196330</wp:posOffset>
                </wp:positionH>
                <wp:positionV relativeFrom="line">
                  <wp:posOffset>2481942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87.9pt;margin-top:195.4pt;width:20.2pt;height:21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J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7791449</wp:posOffset>
                </wp:positionH>
                <wp:positionV relativeFrom="line">
                  <wp:posOffset>2481942</wp:posOffset>
                </wp:positionV>
                <wp:extent cx="256342" cy="2688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68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4852" w:rsidRDefault="00A75C34">
                            <w:pPr>
                              <w:pStyle w:val="Body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613.5pt;margin-top:195.4pt;width:20.2pt;height:21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K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484852" w:rsidRDefault="00A75C34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-533778</wp:posOffset>
            </wp:positionH>
            <wp:positionV relativeFrom="line">
              <wp:posOffset>233645</wp:posOffset>
            </wp:positionV>
            <wp:extent cx="1481587" cy="21920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87" cy="219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947807</wp:posOffset>
            </wp:positionH>
            <wp:positionV relativeFrom="line">
              <wp:posOffset>233645</wp:posOffset>
            </wp:positionV>
            <wp:extent cx="7620000" cy="21920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19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4852" w:rsidRDefault="00A75C34">
      <w:pPr>
        <w:pStyle w:val="Body"/>
        <w:numPr>
          <w:ilvl w:val="0"/>
          <w:numId w:val="2"/>
        </w:numPr>
      </w:pPr>
      <w:r>
        <w:t xml:space="preserve">Which country are you moving to? (Provide the letter) </w:t>
      </w: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A75C34">
      <w:pPr>
        <w:pStyle w:val="Body"/>
        <w:numPr>
          <w:ilvl w:val="0"/>
          <w:numId w:val="2"/>
        </w:numPr>
      </w:pPr>
      <w:r>
        <w:t xml:space="preserve">Why did you choose this country? (You must base your answer on at least 3 columns/different factors) </w:t>
      </w: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A75C34">
      <w:pPr>
        <w:pStyle w:val="Body"/>
        <w:numPr>
          <w:ilvl w:val="0"/>
          <w:numId w:val="2"/>
        </w:numPr>
      </w:pPr>
      <w:r>
        <w:t xml:space="preserve">Why did these three factors influence your decision the most? </w:t>
      </w: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A75C34">
      <w:pPr>
        <w:pStyle w:val="Body"/>
        <w:numPr>
          <w:ilvl w:val="0"/>
          <w:numId w:val="2"/>
        </w:numPr>
      </w:pPr>
      <w:r>
        <w:t>What inferences are you m</w:t>
      </w:r>
      <w:r>
        <w:t>aking about the standard of living in that country based on these factors? (</w:t>
      </w:r>
      <w:proofErr w:type="spellStart"/>
      <w:r>
        <w:t>Ie</w:t>
      </w:r>
      <w:proofErr w:type="spellEnd"/>
      <w:r>
        <w:t xml:space="preserve">: how rich is the country overall? do you feel safe? </w:t>
      </w:r>
      <w:proofErr w:type="spellStart"/>
      <w:r>
        <w:t>etc</w:t>
      </w:r>
      <w:proofErr w:type="spellEnd"/>
      <w:r>
        <w:t xml:space="preserve">) </w:t>
      </w: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A75C34">
      <w:pPr>
        <w:pStyle w:val="Body"/>
        <w:numPr>
          <w:ilvl w:val="0"/>
          <w:numId w:val="2"/>
        </w:numPr>
      </w:pPr>
      <w:r>
        <w:t xml:space="preserve">Which country would be the last place on earth you would want to move to and why? </w:t>
      </w:r>
    </w:p>
    <w:p w:rsidR="00484852" w:rsidRDefault="00484852">
      <w:pPr>
        <w:pStyle w:val="Body"/>
      </w:pPr>
    </w:p>
    <w:p w:rsidR="00484852" w:rsidRDefault="00484852">
      <w:pPr>
        <w:pStyle w:val="Body"/>
      </w:pPr>
    </w:p>
    <w:p w:rsidR="00484852" w:rsidRDefault="00484852">
      <w:pPr>
        <w:pStyle w:val="Body"/>
      </w:pPr>
    </w:p>
    <w:sectPr w:rsidR="00484852">
      <w:headerReference w:type="default" r:id="rId11"/>
      <w:footerReference w:type="default" r:id="rId12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C34">
      <w:r>
        <w:separator/>
      </w:r>
    </w:p>
  </w:endnote>
  <w:endnote w:type="continuationSeparator" w:id="0">
    <w:p w:rsidR="00000000" w:rsidRDefault="00A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52" w:rsidRDefault="004848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C34">
      <w:r>
        <w:separator/>
      </w:r>
    </w:p>
  </w:footnote>
  <w:footnote w:type="continuationSeparator" w:id="0">
    <w:p w:rsidR="00000000" w:rsidRDefault="00A7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52" w:rsidRDefault="00484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1797"/>
    <w:multiLevelType w:val="hybridMultilevel"/>
    <w:tmpl w:val="658878F6"/>
    <w:styleLink w:val="Numbered"/>
    <w:lvl w:ilvl="0" w:tplc="FFCA98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87E2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CB7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6086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A601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476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A75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0706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8809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940802"/>
    <w:multiLevelType w:val="hybridMultilevel"/>
    <w:tmpl w:val="658878F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4852"/>
    <w:rsid w:val="00484852"/>
    <w:rsid w:val="00A75C34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Seelbach Kathryn S</dc:creator>
  <cp:lastModifiedBy>User</cp:lastModifiedBy>
  <cp:revision>2</cp:revision>
  <dcterms:created xsi:type="dcterms:W3CDTF">2016-08-15T20:24:00Z</dcterms:created>
  <dcterms:modified xsi:type="dcterms:W3CDTF">2016-08-15T20:24:00Z</dcterms:modified>
</cp:coreProperties>
</file>