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Islam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i w:val="1"/>
          <w:rtl w:val="0"/>
        </w:rPr>
        <w:t xml:space="preserve">Part I: </w:t>
      </w:r>
      <w:r w:rsidDel="00000000" w:rsidR="00000000" w:rsidRPr="00000000">
        <w:rPr>
          <w:rtl w:val="0"/>
        </w:rPr>
        <w:t xml:space="preserve">Complete this diagram using the information from the reading. 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Under the “Pillar of Islam” - write the name of the pillar you will describe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Under “Description” - using words, describe what that pillar is about 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Under “Picture” - create a small drawing of the action or description of the pillar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1100.0" w:type="dxa"/>
        <w:jc w:val="left"/>
        <w:tblInd w:w="-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65"/>
        <w:gridCol w:w="4695"/>
        <w:gridCol w:w="4140"/>
        <w:tblGridChange w:id="0">
          <w:tblGrid>
            <w:gridCol w:w="2265"/>
            <w:gridCol w:w="4695"/>
            <w:gridCol w:w="414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Pillar of Islam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Description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Picture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i w:val="1"/>
          <w:rtl w:val="0"/>
        </w:rPr>
        <w:t xml:space="preserve">Part II: </w:t>
      </w:r>
      <w:r w:rsidDel="00000000" w:rsidR="00000000" w:rsidRPr="00000000">
        <w:rPr>
          <w:rtl w:val="0"/>
        </w:rPr>
        <w:t xml:space="preserve">Grab a comic strip template. Create a comic strip that shows Muhammad’s story. Use the details that stand out to you. You are not required to use all of the boxes. Your comic must include the following: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  <w:t xml:space="preserve">1) Muhammad’s vision of Angel Gabriel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  <w:t xml:space="preserve">2) Hebrew prophets; including Moses and Jesus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  <w:t xml:space="preserve">3) Muhammad considered as God’s final prophet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  <w:t xml:space="preserve">4) Makkah as the center of Islam and the holiest city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  <w:t xml:space="preserve">5) Written holy book of Islam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i w:val="1"/>
          <w:rtl w:val="0"/>
        </w:rPr>
        <w:t xml:space="preserve">Part III: </w:t>
      </w:r>
      <w:r w:rsidDel="00000000" w:rsidR="00000000" w:rsidRPr="00000000">
        <w:rPr>
          <w:rtl w:val="0"/>
        </w:rPr>
        <w:t xml:space="preserve">Answer the following questions about the Qur’an: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 what language was the Qur’an originally written in </w:t>
      </w:r>
      <w:r w:rsidDel="00000000" w:rsidR="00000000" w:rsidRPr="00000000">
        <w:rPr>
          <w:b w:val="1"/>
          <w:rtl w:val="0"/>
        </w:rPr>
        <w:t xml:space="preserve">AND </w:t>
      </w:r>
      <w:r w:rsidDel="00000000" w:rsidR="00000000" w:rsidRPr="00000000">
        <w:rPr>
          <w:rtl w:val="0"/>
        </w:rPr>
        <w:t xml:space="preserve">why is that important?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is the Qur’an connected to the Jewish and Christian religions?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According to the Qur’an, what is the goal of Islam?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i w:val="1"/>
          <w:rtl w:val="0"/>
        </w:rPr>
        <w:t xml:space="preserve">Part IV</w:t>
      </w:r>
      <w:r w:rsidDel="00000000" w:rsidR="00000000" w:rsidRPr="00000000">
        <w:rPr>
          <w:rtl w:val="0"/>
        </w:rPr>
        <w:t xml:space="preserve">: This activity is back on the website. It is a web search activity, please complete using a Chromebook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vertAlign w:val="baseline"/>
    </w:rPr>
  </w:style>
  <w:style w:type="table" w:styleId="Table1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1Vert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2Horz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2Vert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firstCo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firstRow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lastCo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lastRow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neCel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nwCel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seCel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swCell">
      <w:pPr>
        <w:contextualSpacing w:val="1"/>
      </w:pPr>
      <w:rPr/>
      <w:tcPr>
        <w:tcMar>
          <w:left w:w="115.0" w:type="dxa"/>
          <w:right w:w="115.0" w:type="dxa"/>
        </w:tcMar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