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Confucianism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 Please complete the reading guide below. f you need to look something up, please feel free to use the internet to help.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I: </w:t>
      </w:r>
      <w:r w:rsidDel="00000000" w:rsidR="00000000" w:rsidRPr="00000000">
        <w:rPr>
          <w:rtl w:val="0"/>
        </w:rPr>
        <w:t xml:space="preserve">Complete the following basic questions:</w:t>
      </w:r>
    </w:p>
    <w:tbl>
      <w:tblPr>
        <w:tblStyle w:val="Table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6435"/>
        <w:tblGridChange w:id="0">
          <w:tblGrid>
            <w:gridCol w:w="2925"/>
            <w:gridCol w:w="64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Answers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Who was Confucius?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Why did Confucius want people to return to the older ways of the past?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How did he learn the truth about life?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II: </w:t>
      </w:r>
      <w:r w:rsidDel="00000000" w:rsidR="00000000" w:rsidRPr="00000000">
        <w:rPr>
          <w:rtl w:val="0"/>
        </w:rPr>
        <w:t xml:space="preserve">Complete the following chart listing the Five Key Relationships. List what each relationship is and then search for a corresponding image for each relationship.</w:t>
      </w:r>
    </w:p>
    <w:tbl>
      <w:tblPr>
        <w:tblStyle w:val="Table2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Key Relationships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Main Points (</w:t>
            </w:r>
            <w:r w:rsidDel="00000000" w:rsidR="00000000" w:rsidRPr="00000000">
              <w:rPr>
                <w:b w:val="1"/>
                <w:rtl w:val="0"/>
              </w:rPr>
              <w:t xml:space="preserve">bulleted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Image (</w:t>
            </w:r>
            <w:r w:rsidDel="00000000" w:rsidR="00000000" w:rsidRPr="00000000">
              <w:rPr>
                <w:b w:val="1"/>
                <w:rtl w:val="0"/>
              </w:rPr>
              <w:t xml:space="preserve">picture of what that looks like in real life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First Key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Second Key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Third Key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Fourth Key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Fifth Key Relationship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III: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Take a moment to reflect. What does this look like in your life?</w:t>
      </w:r>
    </w:p>
    <w:tbl>
      <w:tblPr>
        <w:tblStyle w:val="Table3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Explain the order that the key relationships follow in your life.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2.  Explain whether or not this makes sense to you and be specific.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3.  How should people act in these basic relationships?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IV: </w:t>
      </w:r>
      <w:r w:rsidDel="00000000" w:rsidR="00000000" w:rsidRPr="00000000">
        <w:rPr>
          <w:rtl w:val="0"/>
        </w:rPr>
        <w:t xml:space="preserve">--</w:t>
      </w:r>
      <w:r w:rsidDel="00000000" w:rsidR="00000000" w:rsidRPr="00000000">
        <w:rPr>
          <w:i w:val="1"/>
          <w:rtl w:val="0"/>
        </w:rPr>
        <w:t xml:space="preserve">Filial Piety</w:t>
      </w:r>
      <w:r w:rsidDel="00000000" w:rsidR="00000000" w:rsidRPr="00000000">
        <w:rPr>
          <w:rtl w:val="0"/>
        </w:rPr>
        <w:t xml:space="preserve">: Answer the following questions in the box below:</w:t>
      </w:r>
    </w:p>
    <w:tbl>
      <w:tblPr>
        <w:tblStyle w:val="Table4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Explain filial piety and detail what the responsibilities were for each family member?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Is this similar to your own family?  Explain.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Answer the question in the box below and set a goal to achieve all eight steps</w:t>
      </w:r>
    </w:p>
    <w:tbl>
      <w:tblPr>
        <w:tblStyle w:val="Table5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your family’s policy on homework.  For example, do you have a special place to work?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you listen to music, use the computer, or watch television while doing your homework?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Does someone help you (explain)?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 there any consequences for failing to do your homework (explain)?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V: </w:t>
      </w:r>
      <w:r w:rsidDel="00000000" w:rsidR="00000000" w:rsidRPr="00000000">
        <w:rPr>
          <w:rtl w:val="0"/>
        </w:rPr>
        <w:t xml:space="preserve">Think about the following situation and make connections to Confucianism</w:t>
      </w:r>
    </w:p>
    <w:tbl>
      <w:tblPr>
        <w:tblStyle w:val="Table6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Decide whether or not your family’s </w:t>
            </w:r>
            <w:r w:rsidDel="00000000" w:rsidR="00000000" w:rsidRPr="00000000">
              <w:rPr>
                <w:i w:val="1"/>
                <w:rtl w:val="0"/>
              </w:rPr>
              <w:t xml:space="preserve">homework policy</w:t>
            </w:r>
            <w:r w:rsidDel="00000000" w:rsidR="00000000" w:rsidRPr="00000000">
              <w:rPr>
                <w:rtl w:val="0"/>
              </w:rPr>
              <w:t xml:space="preserve"> is similar to Confucianism practices and explain why this might be a good practice for most students and families.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